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ED5" w:rsidRPr="00E50228" w:rsidRDefault="00110ED5" w:rsidP="00110ED5">
      <w:pPr>
        <w:pStyle w:val="a3"/>
        <w:rPr>
          <w:sz w:val="20"/>
          <w:szCs w:val="20"/>
        </w:rPr>
      </w:pPr>
      <w:r w:rsidRPr="00E50228">
        <w:rPr>
          <w:sz w:val="20"/>
          <w:szCs w:val="20"/>
        </w:rPr>
        <w:t xml:space="preserve">В связи с чем, необходимо дополнить УК РФ </w:t>
      </w:r>
      <w:r w:rsidRPr="00E50228">
        <w:rPr>
          <w:b/>
          <w:sz w:val="20"/>
          <w:szCs w:val="20"/>
        </w:rPr>
        <w:t>статьей 205.6. Террористическая деятельность в отношении физических и юридических лиц</w:t>
      </w:r>
      <w:r w:rsidRPr="00E50228">
        <w:rPr>
          <w:sz w:val="20"/>
          <w:szCs w:val="20"/>
        </w:rPr>
        <w:t xml:space="preserve">, следующего содержания: -  </w:t>
      </w:r>
      <w:r w:rsidRPr="00E50228">
        <w:rPr>
          <w:b/>
          <w:i/>
          <w:sz w:val="20"/>
          <w:szCs w:val="20"/>
        </w:rPr>
        <w:t>Ч. 1.</w:t>
      </w:r>
      <w:r w:rsidRPr="00E50228">
        <w:rPr>
          <w:sz w:val="20"/>
          <w:szCs w:val="20"/>
        </w:rPr>
        <w:t xml:space="preserve"> – </w:t>
      </w:r>
      <w:proofErr w:type="gramStart"/>
      <w:r w:rsidRPr="00E50228">
        <w:rPr>
          <w:i/>
          <w:sz w:val="20"/>
          <w:szCs w:val="20"/>
        </w:rPr>
        <w:t>Любая деятельность, или действия лица, или лиц,  включая юридические лица, если данное лицо, или данные лица, не являются действующими судебными приставами-исполнителями, действующими на основании вступившего в законную силу судебного решения, и выданном на его основании исполнительного листа, уполномоченного или уполномоченных приказом старшего судебного пристава, - руководителя подразделения судебных приставов ФССП России, о принятии дела к своему производству, - в целях предъявления, как</w:t>
      </w:r>
      <w:proofErr w:type="gramEnd"/>
      <w:r w:rsidRPr="00E50228">
        <w:rPr>
          <w:i/>
          <w:sz w:val="20"/>
          <w:szCs w:val="20"/>
        </w:rPr>
        <w:t xml:space="preserve">, </w:t>
      </w:r>
      <w:proofErr w:type="gramStart"/>
      <w:r w:rsidRPr="00E50228">
        <w:rPr>
          <w:i/>
          <w:sz w:val="20"/>
          <w:szCs w:val="20"/>
        </w:rPr>
        <w:t>чужих, основанных: -  на агентском договоре, или соглашении, или договоре переуступки прав требования по кредитному договору и/или иным финансовым или имущественным обязательствам, или договоре цессии, и/или по доверенности, так и своих требований, в не независимости, какими полномочиями, и  на чем основаны данные требования, и способ их предъявления, -  будь то, требование денег, или любого иного имущества, или имущественных,</w:t>
      </w:r>
      <w:r w:rsidRPr="00E50228">
        <w:t xml:space="preserve"> </w:t>
      </w:r>
      <w:r w:rsidRPr="00E50228">
        <w:rPr>
          <w:i/>
          <w:sz w:val="20"/>
          <w:szCs w:val="20"/>
        </w:rPr>
        <w:t>и/или</w:t>
      </w:r>
      <w:proofErr w:type="gramEnd"/>
      <w:r w:rsidRPr="00E50228">
        <w:rPr>
          <w:i/>
          <w:sz w:val="20"/>
          <w:szCs w:val="20"/>
        </w:rPr>
        <w:t xml:space="preserve"> иных, в том числе и неимущественных прав, а равно как, любые угрозы или запугивание граждан, угрозы, им самим и, их родным и близким, в чем бы они не выражались, и каким бы они способом не предъявлялись, или доводились до лица, которому предъявляются, и/или адресуются такие требования или угрозы и запугивание, </w:t>
      </w:r>
      <w:proofErr w:type="gramStart"/>
      <w:r w:rsidRPr="00E50228">
        <w:rPr>
          <w:i/>
          <w:sz w:val="20"/>
          <w:szCs w:val="20"/>
        </w:rPr>
        <w:t>а</w:t>
      </w:r>
      <w:proofErr w:type="gramEnd"/>
      <w:r w:rsidRPr="00E50228">
        <w:rPr>
          <w:i/>
          <w:sz w:val="20"/>
          <w:szCs w:val="20"/>
        </w:rPr>
        <w:t xml:space="preserve"> равно как и нападение на граждан, или их </w:t>
      </w:r>
      <w:proofErr w:type="gramStart"/>
      <w:r w:rsidRPr="00E50228">
        <w:rPr>
          <w:i/>
          <w:sz w:val="20"/>
          <w:szCs w:val="20"/>
        </w:rPr>
        <w:t>жилище, или на юридическое лицо, порча, приведение в негодность, или уничтожение, и/или вандализм в отношении имущества граждан, или юридических лиц, - является, незаконным присвоением лицом, или лицами, властных государственных функций правоохранительной и судебной власти, по проведению ОРД, осуществлению правосудия, а так же, функций и полномочий службы судебных приставов-исполнителей, и то есть, незаконным захватом части функций государственных органов правоохранительной и судебной</w:t>
      </w:r>
      <w:proofErr w:type="gramEnd"/>
      <w:r w:rsidRPr="00E50228">
        <w:rPr>
          <w:i/>
          <w:sz w:val="20"/>
          <w:szCs w:val="20"/>
        </w:rPr>
        <w:t xml:space="preserve"> власти, - является </w:t>
      </w:r>
      <w:r w:rsidRPr="00E50228">
        <w:rPr>
          <w:b/>
          <w:i/>
          <w:sz w:val="20"/>
          <w:szCs w:val="20"/>
        </w:rPr>
        <w:t>террористической деятельностью в отношении физических и юридических лиц</w:t>
      </w:r>
      <w:r w:rsidRPr="00E50228">
        <w:rPr>
          <w:sz w:val="20"/>
          <w:szCs w:val="20"/>
        </w:rPr>
        <w:t>:</w:t>
      </w:r>
    </w:p>
    <w:p w:rsidR="00110ED5" w:rsidRPr="00E50228" w:rsidRDefault="00110ED5" w:rsidP="00110ED5">
      <w:pPr>
        <w:pStyle w:val="a3"/>
        <w:rPr>
          <w:sz w:val="20"/>
          <w:szCs w:val="20"/>
        </w:rPr>
      </w:pPr>
      <w:r w:rsidRPr="00E50228">
        <w:rPr>
          <w:sz w:val="20"/>
          <w:szCs w:val="20"/>
        </w:rPr>
        <w:t xml:space="preserve">а) </w:t>
      </w:r>
      <w:proofErr w:type="gramStart"/>
      <w:r w:rsidRPr="00E50228">
        <w:rPr>
          <w:sz w:val="20"/>
          <w:szCs w:val="20"/>
        </w:rPr>
        <w:t>повлекшие</w:t>
      </w:r>
      <w:proofErr w:type="gramEnd"/>
      <w:r w:rsidRPr="00E50228">
        <w:rPr>
          <w:sz w:val="20"/>
          <w:szCs w:val="20"/>
        </w:rPr>
        <w:t xml:space="preserve"> причинение имущественного ущерба, либо наступление иных тяжких, включая и социальные, или экономические, для пострадавшего последствий;</w:t>
      </w:r>
    </w:p>
    <w:p w:rsidR="00110ED5" w:rsidRPr="00E50228" w:rsidRDefault="00110ED5" w:rsidP="00110ED5">
      <w:pPr>
        <w:pStyle w:val="a3"/>
        <w:rPr>
          <w:sz w:val="20"/>
          <w:szCs w:val="20"/>
        </w:rPr>
      </w:pPr>
      <w:r w:rsidRPr="00E50228">
        <w:rPr>
          <w:sz w:val="20"/>
          <w:szCs w:val="20"/>
        </w:rPr>
        <w:t>б) повлекли причинение, как морального, и психотравмирующего вреда, так и вреда здоровью человека, в любом его проявлении, или наступление инвалидности; -</w:t>
      </w:r>
    </w:p>
    <w:p w:rsidR="00110ED5" w:rsidRPr="00E50228" w:rsidRDefault="00110ED5" w:rsidP="00110ED5">
      <w:pPr>
        <w:pStyle w:val="a3"/>
        <w:rPr>
          <w:sz w:val="20"/>
          <w:szCs w:val="20"/>
        </w:rPr>
      </w:pPr>
      <w:proofErr w:type="gramStart"/>
      <w:r w:rsidRPr="00E50228">
        <w:rPr>
          <w:sz w:val="20"/>
          <w:szCs w:val="20"/>
        </w:rPr>
        <w:t>- наказываются лишением свободы на срок от десяти до пятнадцати лет,  с полной конфискацией имущества, в чем бы оно не выражалось, у кого бы, и где бы оно не находилось, в том числе и у третьих лиц, и за границей РФ, и  штрафом в размере от одного, до ста пятидесяти миллионов рублей, и с ограничением свободы, после отбытия основного наказания в</w:t>
      </w:r>
      <w:proofErr w:type="gramEnd"/>
      <w:r w:rsidRPr="00E50228">
        <w:rPr>
          <w:sz w:val="20"/>
          <w:szCs w:val="20"/>
        </w:rPr>
        <w:t xml:space="preserve"> </w:t>
      </w:r>
      <w:proofErr w:type="gramStart"/>
      <w:r w:rsidRPr="00E50228">
        <w:rPr>
          <w:sz w:val="20"/>
          <w:szCs w:val="20"/>
        </w:rPr>
        <w:t>виде</w:t>
      </w:r>
      <w:proofErr w:type="gramEnd"/>
      <w:r w:rsidRPr="00E50228">
        <w:rPr>
          <w:sz w:val="20"/>
          <w:szCs w:val="20"/>
        </w:rPr>
        <w:t xml:space="preserve"> лишения свободы, на срок от пяти, до десяти лет.</w:t>
      </w:r>
    </w:p>
    <w:p w:rsidR="00110ED5" w:rsidRPr="00E50228" w:rsidRDefault="00110ED5" w:rsidP="00110ED5">
      <w:pPr>
        <w:pStyle w:val="a3"/>
        <w:rPr>
          <w:b/>
          <w:i/>
          <w:sz w:val="20"/>
          <w:szCs w:val="20"/>
        </w:rPr>
      </w:pPr>
      <w:r w:rsidRPr="00E50228">
        <w:rPr>
          <w:b/>
          <w:i/>
          <w:sz w:val="20"/>
          <w:szCs w:val="20"/>
        </w:rPr>
        <w:t>Ч. 2. - Те же деяния:</w:t>
      </w:r>
    </w:p>
    <w:p w:rsidR="00110ED5" w:rsidRPr="00E50228" w:rsidRDefault="00110ED5" w:rsidP="00110ED5">
      <w:pPr>
        <w:pStyle w:val="a3"/>
        <w:rPr>
          <w:sz w:val="20"/>
          <w:szCs w:val="20"/>
        </w:rPr>
      </w:pPr>
      <w:r w:rsidRPr="00E50228">
        <w:rPr>
          <w:sz w:val="20"/>
          <w:szCs w:val="20"/>
        </w:rPr>
        <w:t>а) совершенные группой лиц, или по предварительному сговору, или организованной группой, или руководство деятельностью указанной в части 1 настоящей статьи;</w:t>
      </w:r>
    </w:p>
    <w:p w:rsidR="00110ED5" w:rsidRPr="00E50228" w:rsidRDefault="00110ED5" w:rsidP="00110ED5">
      <w:pPr>
        <w:pStyle w:val="a3"/>
        <w:rPr>
          <w:sz w:val="20"/>
          <w:szCs w:val="20"/>
        </w:rPr>
      </w:pPr>
      <w:proofErr w:type="gramStart"/>
      <w:r w:rsidRPr="00E50228">
        <w:rPr>
          <w:sz w:val="20"/>
          <w:szCs w:val="20"/>
        </w:rPr>
        <w:t>б) повлекшие по неосторожности смерть человека;</w:t>
      </w:r>
      <w:proofErr w:type="gramEnd"/>
    </w:p>
    <w:p w:rsidR="00110ED5" w:rsidRPr="00E50228" w:rsidRDefault="00110ED5" w:rsidP="00110ED5">
      <w:pPr>
        <w:pStyle w:val="a3"/>
        <w:rPr>
          <w:sz w:val="20"/>
          <w:szCs w:val="20"/>
        </w:rPr>
      </w:pPr>
      <w:proofErr w:type="gramStart"/>
      <w:r w:rsidRPr="00E50228">
        <w:rPr>
          <w:sz w:val="20"/>
          <w:szCs w:val="20"/>
        </w:rPr>
        <w:t>наказываются лишением свободы на срок от десяти до двадцати лет, с полной конфискацией имущества, в чем бы оно не выражалось, у кого бы, и где бы оно не находилось, в том числе и у третьих лиц, и за границей РФ, и с ограничением свободы, после отбытия основного наказания в виде лишения свободы, на срок от десяти, до пятнадцати лет.</w:t>
      </w:r>
      <w:proofErr w:type="gramEnd"/>
    </w:p>
    <w:p w:rsidR="00110ED5" w:rsidRPr="00E50228" w:rsidRDefault="00110ED5" w:rsidP="00110ED5">
      <w:pPr>
        <w:pStyle w:val="a3"/>
        <w:rPr>
          <w:sz w:val="20"/>
          <w:szCs w:val="20"/>
        </w:rPr>
      </w:pPr>
      <w:r w:rsidRPr="00E50228">
        <w:rPr>
          <w:b/>
          <w:i/>
          <w:sz w:val="20"/>
          <w:szCs w:val="20"/>
        </w:rPr>
        <w:t>Ч. 3.</w:t>
      </w:r>
      <w:r w:rsidRPr="00E50228">
        <w:rPr>
          <w:sz w:val="20"/>
          <w:szCs w:val="20"/>
        </w:rPr>
        <w:t xml:space="preserve"> - Деяния, предусмотренные частями первой или второй настоящей статьи, если они:</w:t>
      </w:r>
    </w:p>
    <w:p w:rsidR="00110ED5" w:rsidRPr="00E50228" w:rsidRDefault="00110ED5" w:rsidP="00110ED5">
      <w:pPr>
        <w:pStyle w:val="a3"/>
        <w:rPr>
          <w:sz w:val="20"/>
          <w:szCs w:val="20"/>
        </w:rPr>
      </w:pPr>
      <w:r w:rsidRPr="00E50228">
        <w:rPr>
          <w:sz w:val="20"/>
          <w:szCs w:val="20"/>
        </w:rPr>
        <w:t>а) сопряжены с посягательством на объекты</w:t>
      </w:r>
      <w:r>
        <w:rPr>
          <w:sz w:val="20"/>
          <w:szCs w:val="20"/>
        </w:rPr>
        <w:t xml:space="preserve">, и/или сотрудников или родных и близких этих сотрудников, </w:t>
      </w:r>
      <w:r w:rsidRPr="00E5022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объектов </w:t>
      </w:r>
      <w:r w:rsidRPr="00E50228">
        <w:rPr>
          <w:sz w:val="20"/>
          <w:szCs w:val="20"/>
        </w:rPr>
        <w:t>использования атомной энергии</w:t>
      </w:r>
      <w:r>
        <w:rPr>
          <w:sz w:val="20"/>
          <w:szCs w:val="20"/>
        </w:rPr>
        <w:t>,</w:t>
      </w:r>
      <w:r w:rsidRPr="00E50228">
        <w:rPr>
          <w:sz w:val="20"/>
          <w:szCs w:val="20"/>
        </w:rPr>
        <w:t xml:space="preserve"> либо с использованием ядерных материалов, радиоактивных веществ или источников радиоактивного излучения</w:t>
      </w:r>
      <w:r>
        <w:rPr>
          <w:sz w:val="20"/>
          <w:szCs w:val="20"/>
        </w:rPr>
        <w:t>,</w:t>
      </w:r>
      <w:r w:rsidRPr="00E50228">
        <w:rPr>
          <w:sz w:val="20"/>
          <w:szCs w:val="20"/>
        </w:rPr>
        <w:t xml:space="preserve"> либо ядовитых, отравляющих, токсичных, опасных химических или биологических веществ, следует расценивать и считать преступлением против человечности;</w:t>
      </w:r>
    </w:p>
    <w:p w:rsidR="00110ED5" w:rsidRPr="00E50228" w:rsidRDefault="00110ED5" w:rsidP="00110ED5">
      <w:pPr>
        <w:pStyle w:val="a3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- </w:t>
      </w:r>
      <w:r w:rsidRPr="00E50228">
        <w:rPr>
          <w:sz w:val="20"/>
          <w:szCs w:val="20"/>
        </w:rPr>
        <w:t>наказываются лишением свободы на срок от двадцати лет, до пожизненного заключения, с полной конфискацией имущества, в чем бы оно не выражалось, у кого бы, и где бы оно не находилось, в том числе и у третьих лиц, и за границей РФ, с отбыванием срока наказания в тюрьме особого режима, без права на досрочное освобождение.</w:t>
      </w:r>
      <w:proofErr w:type="gramEnd"/>
      <w:r w:rsidRPr="00E50228">
        <w:rPr>
          <w:sz w:val="20"/>
          <w:szCs w:val="20"/>
        </w:rPr>
        <w:t xml:space="preserve"> В том случае, если по данной части, назначено не пожизненное заключение, к основному сроку наказания, следует добавить  пожизненное ограничение свободы. </w:t>
      </w:r>
    </w:p>
    <w:p w:rsidR="00110ED5" w:rsidRPr="00E50228" w:rsidRDefault="00110ED5" w:rsidP="00110ED5">
      <w:pPr>
        <w:pStyle w:val="a3"/>
        <w:rPr>
          <w:sz w:val="20"/>
          <w:szCs w:val="20"/>
        </w:rPr>
      </w:pPr>
      <w:r w:rsidRPr="00E50228">
        <w:rPr>
          <w:b/>
          <w:i/>
          <w:sz w:val="20"/>
          <w:szCs w:val="20"/>
        </w:rPr>
        <w:t>Ч. 4.</w:t>
      </w:r>
      <w:r w:rsidRPr="00E50228">
        <w:rPr>
          <w:sz w:val="20"/>
          <w:szCs w:val="20"/>
        </w:rPr>
        <w:t xml:space="preserve"> – Пособничество, - умышленное содействие совершению преступления советами, указаниями, предоставлением информации, средств или орудий совершения преступления либо устранением препятствий к его совершению, а также обещание скрыть преступника, средства или орудия совершения преступления, следы преступления либо предметы, добытые преступным путем, а равно обещание приобрести или сбыть такие предметы. Лицо, являющееся пособником, в совершении хотя бы одного из преступлений, предусмотренного статьей 205.6., настоящего Кодекса, -</w:t>
      </w:r>
    </w:p>
    <w:p w:rsidR="00110ED5" w:rsidRPr="00E50228" w:rsidRDefault="00110ED5" w:rsidP="00110ED5">
      <w:pPr>
        <w:pStyle w:val="a3"/>
        <w:rPr>
          <w:sz w:val="20"/>
          <w:szCs w:val="20"/>
        </w:rPr>
      </w:pPr>
      <w:r w:rsidRPr="00E50228">
        <w:rPr>
          <w:sz w:val="20"/>
          <w:szCs w:val="20"/>
        </w:rPr>
        <w:t>наказывается лишением свободы на срок от пятнадцати до двадцати лет,</w:t>
      </w:r>
      <w:r w:rsidRPr="00E50228">
        <w:t xml:space="preserve"> </w:t>
      </w:r>
      <w:r w:rsidRPr="00E50228">
        <w:rPr>
          <w:sz w:val="20"/>
          <w:szCs w:val="20"/>
        </w:rPr>
        <w:t>и с ограничением свободы, после отбытия основного наказания в виде лишения свободы, на срок от десяти, до пятнадцати лет.</w:t>
      </w:r>
    </w:p>
    <w:p w:rsidR="00110ED5" w:rsidRPr="00E50228" w:rsidRDefault="00110ED5" w:rsidP="00110ED5">
      <w:pPr>
        <w:pStyle w:val="a3"/>
        <w:rPr>
          <w:sz w:val="20"/>
          <w:szCs w:val="20"/>
        </w:rPr>
      </w:pPr>
      <w:r w:rsidRPr="00E50228">
        <w:rPr>
          <w:b/>
          <w:i/>
          <w:sz w:val="20"/>
          <w:szCs w:val="20"/>
        </w:rPr>
        <w:t>Ч.5.</w:t>
      </w:r>
      <w:r w:rsidRPr="00E50228">
        <w:rPr>
          <w:sz w:val="20"/>
          <w:szCs w:val="20"/>
        </w:rPr>
        <w:t xml:space="preserve"> - Организация совершения хотя бы одного из преступлений, предусмотренных статьей 205.6., настоящего Кодекса, или руководство его совершением, а равно организация финансирования террористической деятельностью в отношении физических и юридических лиц: -</w:t>
      </w:r>
    </w:p>
    <w:p w:rsidR="00110ED5" w:rsidRPr="00E50228" w:rsidRDefault="00110ED5" w:rsidP="00110ED5">
      <w:pPr>
        <w:pStyle w:val="a3"/>
        <w:rPr>
          <w:sz w:val="20"/>
          <w:szCs w:val="20"/>
        </w:rPr>
      </w:pPr>
      <w:r w:rsidRPr="00E50228">
        <w:rPr>
          <w:sz w:val="20"/>
          <w:szCs w:val="20"/>
        </w:rPr>
        <w:t>наказываются лишением свободы на срок от двадцати лет до пожизненного лишения свободы,  с отбыванием срока наказания в тюрьме особого режима, без права на досрочное освобождение.</w:t>
      </w:r>
    </w:p>
    <w:p w:rsidR="001F297A" w:rsidRPr="00110ED5" w:rsidRDefault="00110ED5" w:rsidP="00110ED5">
      <w:pPr>
        <w:pStyle w:val="a3"/>
        <w:rPr>
          <w:sz w:val="20"/>
          <w:szCs w:val="20"/>
        </w:rPr>
      </w:pPr>
      <w:r w:rsidRPr="00E50228">
        <w:rPr>
          <w:b/>
          <w:i/>
          <w:sz w:val="20"/>
          <w:szCs w:val="20"/>
        </w:rPr>
        <w:t>Примечание:</w:t>
      </w:r>
      <w:r w:rsidRPr="00E50228">
        <w:rPr>
          <w:sz w:val="20"/>
          <w:szCs w:val="20"/>
        </w:rPr>
        <w:t xml:space="preserve"> - Деяния, предусмотренные частями первой - пятой настоящей статьи, пособничество в их совершении, или их финансирование, и/или их организация, или руководство их совершением, является преступлением особой тяжести, и приравнивается к преступлениям против человечности, не подпадающими ни под какие амнистии, а лица, указанные  в настоящей статье, не подлежат помилованию.</w:t>
      </w:r>
      <w:bookmarkStart w:id="0" w:name="_GoBack"/>
      <w:bookmarkEnd w:id="0"/>
    </w:p>
    <w:sectPr w:rsidR="001F297A" w:rsidRPr="00110ED5" w:rsidSect="00110ED5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E03"/>
    <w:rsid w:val="00110ED5"/>
    <w:rsid w:val="00177E03"/>
    <w:rsid w:val="00250331"/>
    <w:rsid w:val="006B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0E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0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866</Words>
  <Characters>4939</Characters>
  <Application>Microsoft Office Word</Application>
  <DocSecurity>0</DocSecurity>
  <Lines>41</Lines>
  <Paragraphs>11</Paragraphs>
  <ScaleCrop>false</ScaleCrop>
  <Company>Krokoz™</Company>
  <LinksUpToDate>false</LinksUpToDate>
  <CharactersWithSpaces>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2</cp:revision>
  <dcterms:created xsi:type="dcterms:W3CDTF">2015-04-25T14:18:00Z</dcterms:created>
  <dcterms:modified xsi:type="dcterms:W3CDTF">2015-04-25T14:19:00Z</dcterms:modified>
</cp:coreProperties>
</file>